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CAF" w:rsidRDefault="002402A2">
      <w:pPr>
        <w:rPr>
          <w:rFonts w:ascii="Times New Roman" w:hAnsi="Times New Roman" w:cs="Times New Roman"/>
          <w:sz w:val="28"/>
          <w:szCs w:val="28"/>
        </w:rPr>
      </w:pPr>
      <w:r w:rsidRPr="002402A2">
        <w:rPr>
          <w:rFonts w:ascii="Times New Roman" w:hAnsi="Times New Roman" w:cs="Times New Roman"/>
          <w:sz w:val="28"/>
          <w:szCs w:val="28"/>
        </w:rPr>
        <w:t>23 февраля на площади возле магазинов в с. Булзи прошел самый веселый, очень шумный и народный праздник Масленица.</w:t>
      </w:r>
    </w:p>
    <w:p w:rsidR="002402A2" w:rsidRDefault="00240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светило по весеннему гремела музыка, настроение у всех было отличное!</w:t>
      </w:r>
    </w:p>
    <w:p w:rsidR="002402A2" w:rsidRDefault="00240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Скоморохи – дети ученики 5-го класса забавляли народ своими шутками – прибаутками. Участники художественной самодеятельности пели задорные песни и частушки.</w:t>
      </w:r>
    </w:p>
    <w:p w:rsidR="00CB62A8" w:rsidRDefault="00CB6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спорт комитета Петрова Татьяна Николаевна проводила спортивные состязания: «самый сильный», «перетягивание каната», «забей гвоздь» и многое еще другое.</w:t>
      </w:r>
    </w:p>
    <w:p w:rsidR="00CB62A8" w:rsidRDefault="00CB6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огромным удовольствием принимали участие во всех состязаниях, выигрывая призы.</w:t>
      </w:r>
    </w:p>
    <w:p w:rsidR="00CB62A8" w:rsidRDefault="00CB6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блюдом и символом этого праздника являются блины и Федотовских Ольга Александровна напекла большую гору</w:t>
      </w:r>
      <w:r w:rsidR="001F0D68">
        <w:rPr>
          <w:rFonts w:ascii="Times New Roman" w:hAnsi="Times New Roman" w:cs="Times New Roman"/>
          <w:sz w:val="28"/>
          <w:szCs w:val="28"/>
        </w:rPr>
        <w:t xml:space="preserve"> горячих, вкусных блинов, всех присутствующих угощали блинами. Большое спасибо от всех сельчан Ольге Александровне.</w:t>
      </w:r>
    </w:p>
    <w:p w:rsidR="001F0D68" w:rsidRDefault="001F0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благодарим за спонсорскую помощь секретаря Каслинского местного отделения партии «Единая Россия» Лобашову Ларису Александровну.</w:t>
      </w:r>
    </w:p>
    <w:p w:rsidR="001F0D68" w:rsidRDefault="001F0D68">
      <w:pPr>
        <w:rPr>
          <w:rFonts w:ascii="Times New Roman" w:hAnsi="Times New Roman" w:cs="Times New Roman"/>
          <w:sz w:val="28"/>
          <w:szCs w:val="28"/>
        </w:rPr>
      </w:pPr>
    </w:p>
    <w:p w:rsidR="001F0D68" w:rsidRDefault="001F0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А. В. Сысков</w:t>
      </w:r>
    </w:p>
    <w:p w:rsidR="001F0D68" w:rsidRPr="002402A2" w:rsidRDefault="001F0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Директор ДК.</w:t>
      </w:r>
      <w:bookmarkStart w:id="0" w:name="_GoBack"/>
      <w:bookmarkEnd w:id="0"/>
    </w:p>
    <w:sectPr w:rsidR="001F0D68" w:rsidRPr="00240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A27"/>
    <w:rsid w:val="001F0D68"/>
    <w:rsid w:val="002402A2"/>
    <w:rsid w:val="00585A27"/>
    <w:rsid w:val="00753CAF"/>
    <w:rsid w:val="00CB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98DFF-AA56-4350-9AB9-441D3BC3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3</cp:revision>
  <dcterms:created xsi:type="dcterms:W3CDTF">2017-02-27T09:31:00Z</dcterms:created>
  <dcterms:modified xsi:type="dcterms:W3CDTF">2017-02-27T10:00:00Z</dcterms:modified>
</cp:coreProperties>
</file>